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774B9" w:rsidRDefault="00000000">
      <w:pPr>
        <w:spacing w:after="0" w:line="276" w:lineRule="auto"/>
        <w:jc w:val="both"/>
        <w:rPr>
          <w:rFonts w:ascii="Arial" w:eastAsia="Arial" w:hAnsi="Arial" w:cs="Arial"/>
          <w:b/>
          <w:sz w:val="172"/>
          <w:szCs w:val="172"/>
        </w:rPr>
      </w:pPr>
      <w:r>
        <w:rPr>
          <w:rFonts w:ascii="Arial" w:eastAsia="Arial" w:hAnsi="Arial" w:cs="Arial"/>
          <w:b/>
          <w:sz w:val="172"/>
          <w:szCs w:val="172"/>
        </w:rPr>
        <w:t>KT</w:t>
      </w:r>
      <w:r>
        <w:rPr>
          <w:noProof/>
        </w:rPr>
        <w:drawing>
          <wp:anchor distT="114300" distB="114300" distL="114300" distR="114300" simplePos="0" relativeHeight="251658240" behindDoc="1" locked="0" layoutInCell="1" hidden="0" allowOverlap="1">
            <wp:simplePos x="0" y="0"/>
            <wp:positionH relativeFrom="column">
              <wp:posOffset>4457700</wp:posOffset>
            </wp:positionH>
            <wp:positionV relativeFrom="paragraph">
              <wp:posOffset>114300</wp:posOffset>
            </wp:positionV>
            <wp:extent cx="1184906" cy="1184906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4906" cy="118490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774B9" w:rsidRDefault="00000000" w:rsidP="005C5A24">
      <w:pPr>
        <w:spacing w:after="0"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WIM DELVOYE</w:t>
      </w:r>
    </w:p>
    <w:p w:rsidR="000774B9" w:rsidRDefault="00000000" w:rsidP="005C5A24">
      <w:r>
        <w:rPr>
          <w:rFonts w:ascii="Arial" w:eastAsia="Arial" w:hAnsi="Arial" w:cs="Arial"/>
          <w:b/>
        </w:rPr>
        <w:t>11. 3. 2025 -  25. 4. 2025</w:t>
      </w:r>
      <w:r>
        <w:rPr>
          <w:rFonts w:ascii="Arial" w:eastAsia="Arial" w:hAnsi="Arial" w:cs="Arial"/>
          <w:b/>
        </w:rPr>
        <w:br/>
      </w:r>
      <w:proofErr w:type="spellStart"/>
      <w:r>
        <w:rPr>
          <w:rFonts w:ascii="Arial" w:eastAsia="Arial" w:hAnsi="Arial" w:cs="Arial"/>
          <w:b/>
        </w:rPr>
        <w:t>Curator</w:t>
      </w:r>
      <w:proofErr w:type="spellEnd"/>
      <w:r>
        <w:rPr>
          <w:rFonts w:ascii="Arial" w:eastAsia="Arial" w:hAnsi="Arial" w:cs="Arial"/>
          <w:b/>
        </w:rPr>
        <w:t xml:space="preserve">: Reiner </w:t>
      </w:r>
      <w:proofErr w:type="spellStart"/>
      <w:r>
        <w:rPr>
          <w:rFonts w:ascii="Arial" w:eastAsia="Arial" w:hAnsi="Arial" w:cs="Arial"/>
          <w:b/>
        </w:rPr>
        <w:t>Opoku</w:t>
      </w:r>
      <w:proofErr w:type="spellEnd"/>
      <w:r>
        <w:rPr>
          <w:rFonts w:ascii="Arial" w:eastAsia="Arial" w:hAnsi="Arial" w:cs="Arial"/>
          <w:b/>
        </w:rPr>
        <w:br/>
      </w:r>
      <w:r>
        <w:rPr>
          <w:rFonts w:ascii="Arial" w:eastAsia="Arial" w:hAnsi="Arial" w:cs="Arial"/>
          <w:b/>
        </w:rPr>
        <w:br/>
      </w:r>
      <w:proofErr w:type="spellStart"/>
      <w:r>
        <w:t>Wim</w:t>
      </w:r>
      <w:proofErr w:type="spellEnd"/>
      <w:r>
        <w:t xml:space="preserve"> </w:t>
      </w:r>
      <w:proofErr w:type="spellStart"/>
      <w:r>
        <w:t>Delvoye</w:t>
      </w:r>
      <w:proofErr w:type="spellEnd"/>
      <w:r>
        <w:t xml:space="preserve"> ve své tvorbě představuje dynamické panorama multidisciplinárního zkoumání, v němž se prolíná sakrální s profánním. Jeho umělecké rozpětí —od malby, sochařství až po prostorové instalace a další umělecké techniky—jsou prodchnuta gotickým dramatem a nejmodernějším technologickým zpracováním. Tím vytváří jedinečný dialog mezi historickou velkolepostí a současným inovátorstvím.</w:t>
      </w:r>
    </w:p>
    <w:p w:rsidR="000774B9" w:rsidRDefault="00000000">
      <w:pPr>
        <w:jc w:val="both"/>
      </w:pPr>
      <w:r>
        <w:t xml:space="preserve">S bystrým důvtipem a hlubokým zaujetím pro tradici i průmyslový pokrok </w:t>
      </w:r>
      <w:proofErr w:type="spellStart"/>
      <w:r>
        <w:t>Delvoyeho</w:t>
      </w:r>
      <w:proofErr w:type="spellEnd"/>
      <w:r>
        <w:t xml:space="preserve"> umění osciluje mezi uznáním a kritikou. Jeho ambivalentní tvorba povyšuje každodennost i proletářské prvky, zatímco zároveň satirizuje samotné hodnoty umění, čímž navazuje na odkaz belgických konceptuálních umělců, jako byl Marcel </w:t>
      </w:r>
      <w:proofErr w:type="spellStart"/>
      <w:r>
        <w:t>Broodthaers</w:t>
      </w:r>
      <w:proofErr w:type="spellEnd"/>
      <w:r>
        <w:t xml:space="preserve">. Prostřednictvím této syntézy zpochybňuje zavedené hierarchie a nabízí </w:t>
      </w:r>
      <w:proofErr w:type="spellStart"/>
      <w:r>
        <w:t>subverzivní</w:t>
      </w:r>
      <w:proofErr w:type="spellEnd"/>
      <w:r>
        <w:t>, a přesto poetické přehodnocení materiální kultury.</w:t>
      </w:r>
    </w:p>
    <w:p w:rsidR="000774B9" w:rsidRDefault="00000000">
      <w:pPr>
        <w:jc w:val="both"/>
      </w:pPr>
      <w:r>
        <w:t xml:space="preserve">Jako provokativní osobnost současného umění </w:t>
      </w:r>
      <w:proofErr w:type="spellStart"/>
      <w:r>
        <w:t>Delvoye</w:t>
      </w:r>
      <w:proofErr w:type="spellEnd"/>
      <w:r>
        <w:t xml:space="preserve"> mistrovsky propojuje řemeslnou zručnost s high-tech výrobou a konceptuální důsledností. Jeho díla překypují humorem, ironií a smyslem pro absurditu, čímž povyšují umělecký žert na sofistikovaný umělecký koncept. Posouváním hranic a přijímáním paradoxů redefinuje limity uměleckého vyjadřování a zve diváky do světa, kde se tradice střetává s transgresí.</w:t>
      </w:r>
    </w:p>
    <w:p w:rsidR="000774B9" w:rsidRDefault="00000000">
      <w:pPr>
        <w:jc w:val="both"/>
      </w:pPr>
      <w:r>
        <w:t xml:space="preserve">Reiner </w:t>
      </w:r>
      <w:proofErr w:type="spellStart"/>
      <w:r>
        <w:t>Opoku</w:t>
      </w:r>
      <w:proofErr w:type="spellEnd"/>
      <w:r>
        <w:t>, kurátor</w:t>
      </w:r>
    </w:p>
    <w:p w:rsidR="000774B9" w:rsidRDefault="00000000">
      <w:pPr>
        <w:jc w:val="both"/>
      </w:pPr>
      <w:r>
        <w:t>Berlín, 3. února 2025</w:t>
      </w:r>
    </w:p>
    <w:p w:rsidR="000774B9" w:rsidRDefault="000774B9"/>
    <w:sectPr w:rsidR="000774B9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doNotDisplayPageBoundaries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4B9"/>
    <w:rsid w:val="000774B9"/>
    <w:rsid w:val="005C5A24"/>
    <w:rsid w:val="009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C748DCA1-FD38-7044-A8F2-01493C252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cs-CZ" w:eastAsia="cs-CZ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F72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F72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F725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F72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F725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F72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F72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F72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F72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link w:val="NzevChar"/>
    <w:uiPriority w:val="10"/>
    <w:qFormat/>
    <w:rsid w:val="00BF72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1Char">
    <w:name w:val="Nadpis 1 Char"/>
    <w:basedOn w:val="Standardnpsmoodstavce"/>
    <w:link w:val="Nadpis1"/>
    <w:uiPriority w:val="9"/>
    <w:rsid w:val="00BF72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F72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F725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F725F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F725F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F725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F725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F725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F725F"/>
    <w:rPr>
      <w:rFonts w:eastAsiaTheme="majorEastAsia" w:cstheme="majorBidi"/>
      <w:color w:val="272727" w:themeColor="text1" w:themeTint="D8"/>
    </w:rPr>
  </w:style>
  <w:style w:type="character" w:customStyle="1" w:styleId="NzevChar">
    <w:name w:val="Název Char"/>
    <w:basedOn w:val="Standardnpsmoodstavce"/>
    <w:link w:val="Nzev"/>
    <w:uiPriority w:val="10"/>
    <w:rsid w:val="00BF72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Pr>
      <w:color w:val="595959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F72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F72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F725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F725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F725F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F72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F725F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F72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eaX4jGGsFhXVUeicxJvhZsfV6w==">CgMxLjA4AHIhMXE0WXAxZG5wRGpiYmh4SFJqb3daX2tQZ0VjRVdBQXEy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edmund.cucka@dscgallery.com</dc:creator>
  <cp:lastModifiedBy>Aneta Kopecka</cp:lastModifiedBy>
  <cp:revision>3</cp:revision>
  <cp:lastPrinted>2025-03-10T12:58:00Z</cp:lastPrinted>
  <dcterms:created xsi:type="dcterms:W3CDTF">2025-02-03T15:42:00Z</dcterms:created>
  <dcterms:modified xsi:type="dcterms:W3CDTF">2025-03-10T12:59:00Z</dcterms:modified>
</cp:coreProperties>
</file>