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544" w:rsidRPr="00693955" w:rsidRDefault="00EB1544" w:rsidP="00EB1544">
      <w:pPr>
        <w:rPr>
          <w:rFonts w:ascii="Arial" w:hAnsi="Arial" w:cs="Arial"/>
          <w:b/>
          <w:bCs/>
          <w:sz w:val="52"/>
          <w:szCs w:val="52"/>
        </w:rPr>
      </w:pPr>
      <w:r w:rsidRPr="00693955">
        <w:rPr>
          <w:rFonts w:ascii="Arial" w:hAnsi="Arial" w:cs="Arial"/>
          <w:b/>
          <w:bCs/>
          <w:sz w:val="52"/>
          <w:szCs w:val="52"/>
        </w:rPr>
        <w:t>Z mého kraje</w:t>
      </w:r>
    </w:p>
    <w:p w:rsidR="00EB1544" w:rsidRPr="00693955" w:rsidRDefault="00EB1544" w:rsidP="00EB1544">
      <w:pPr>
        <w:rPr>
          <w:rFonts w:ascii="Arial" w:hAnsi="Arial" w:cs="Arial"/>
          <w:b/>
          <w:bCs/>
          <w:sz w:val="52"/>
          <w:szCs w:val="52"/>
        </w:rPr>
      </w:pPr>
      <w:r w:rsidRPr="00693955">
        <w:rPr>
          <w:rFonts w:ascii="Arial" w:hAnsi="Arial" w:cs="Arial"/>
          <w:b/>
          <w:bCs/>
          <w:sz w:val="52"/>
          <w:szCs w:val="52"/>
        </w:rPr>
        <w:t>Jakub Špaňhel</w:t>
      </w:r>
    </w:p>
    <w:p w:rsidR="00EB1544" w:rsidRPr="00343B4E" w:rsidRDefault="00EB1544" w:rsidP="00EB1544">
      <w:pPr>
        <w:rPr>
          <w:rFonts w:ascii="Arial" w:hAnsi="Arial" w:cs="Arial"/>
          <w:b/>
          <w:bCs/>
          <w:sz w:val="32"/>
          <w:szCs w:val="32"/>
        </w:rPr>
      </w:pPr>
      <w:r w:rsidRPr="00343B4E">
        <w:rPr>
          <w:rFonts w:ascii="Arial" w:hAnsi="Arial" w:cs="Arial"/>
          <w:b/>
          <w:bCs/>
          <w:sz w:val="32"/>
          <w:szCs w:val="32"/>
        </w:rPr>
        <w:t>13. 2. – 12. 3. 2024</w:t>
      </w:r>
    </w:p>
    <w:p w:rsidR="00EB1544" w:rsidRPr="00693955" w:rsidRDefault="00EB1544" w:rsidP="00EB1544">
      <w:pPr>
        <w:rPr>
          <w:rFonts w:ascii="Arial" w:hAnsi="Arial" w:cs="Arial"/>
        </w:rPr>
      </w:pPr>
    </w:p>
    <w:p w:rsidR="00EB1544" w:rsidRPr="00693955" w:rsidRDefault="00EB1544" w:rsidP="00EB1544">
      <w:pPr>
        <w:rPr>
          <w:rFonts w:ascii="Arial" w:hAnsi="Arial" w:cs="Arial"/>
        </w:rPr>
      </w:pPr>
    </w:p>
    <w:p w:rsidR="00EB1544" w:rsidRDefault="00EB1544" w:rsidP="00EB1544">
      <w:pP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:rsidR="002A1535" w:rsidRDefault="002A1535" w:rsidP="00EB1544">
      <w:pP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:rsidR="002A1535" w:rsidRDefault="002A1535" w:rsidP="00EB1544">
      <w:pP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:rsidR="002A1535" w:rsidRDefault="002A1535" w:rsidP="00EB1544">
      <w:pP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:rsidR="00343B4E" w:rsidRDefault="00343B4E" w:rsidP="00693955">
      <w:pPr>
        <w:ind w:firstLine="708"/>
        <w:rPr>
          <w:rFonts w:ascii="Arial" w:hAnsi="Arial" w:cs="Arial"/>
        </w:rPr>
      </w:pPr>
    </w:p>
    <w:p w:rsidR="00224C69" w:rsidRDefault="00343B4E" w:rsidP="0069395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Výstava s názvem „Z mého kraje“ autora Jakuba Špaňhela otevírá v DSC </w:t>
      </w:r>
      <w:proofErr w:type="spellStart"/>
      <w:r>
        <w:rPr>
          <w:rFonts w:ascii="Arial" w:hAnsi="Arial" w:cs="Arial"/>
        </w:rPr>
        <w:t>Gallery</w:t>
      </w:r>
      <w:proofErr w:type="spellEnd"/>
      <w:r>
        <w:rPr>
          <w:rFonts w:ascii="Arial" w:hAnsi="Arial" w:cs="Arial"/>
        </w:rPr>
        <w:t xml:space="preserve"> novou výstavní sezónu. Pod </w:t>
      </w:r>
      <w:r w:rsidR="00224C69">
        <w:rPr>
          <w:rFonts w:ascii="Arial" w:hAnsi="Arial" w:cs="Arial"/>
        </w:rPr>
        <w:t xml:space="preserve">vypovídajícím názvem </w:t>
      </w:r>
      <w:r>
        <w:rPr>
          <w:rFonts w:ascii="Arial" w:hAnsi="Arial" w:cs="Arial"/>
        </w:rPr>
        <w:t>autor představuje témata, která jsou mu nejbližší</w:t>
      </w:r>
      <w:r w:rsidR="00224C69">
        <w:rPr>
          <w:rFonts w:ascii="Arial" w:hAnsi="Arial" w:cs="Arial"/>
        </w:rPr>
        <w:t>.</w:t>
      </w:r>
    </w:p>
    <w:p w:rsidR="00224C69" w:rsidRDefault="00224C69" w:rsidP="00224C6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Zobrazení konkrétního motivů v jeho typickém gestickém stylu tentokrát přináší nostalgický nádech. Tonalita zobrazovaného se představuje v umírněné barevnosti</w:t>
      </w:r>
      <w:r w:rsidR="002A1535">
        <w:rPr>
          <w:rFonts w:ascii="Arial" w:hAnsi="Arial" w:cs="Arial"/>
        </w:rPr>
        <w:t xml:space="preserve"> a samotné m</w:t>
      </w:r>
      <w:r w:rsidRPr="00693955">
        <w:rPr>
          <w:rFonts w:ascii="Arial" w:hAnsi="Arial" w:cs="Arial"/>
        </w:rPr>
        <w:t xml:space="preserve">otivy v současnosti abstrahují do minimalistických náznaků, </w:t>
      </w:r>
      <w:r>
        <w:rPr>
          <w:rFonts w:ascii="Arial" w:hAnsi="Arial" w:cs="Arial"/>
        </w:rPr>
        <w:t xml:space="preserve">vše ostatní se ztrácí a je zamlženo do neurčita, </w:t>
      </w:r>
      <w:r w:rsidRPr="00693955">
        <w:rPr>
          <w:rFonts w:ascii="Arial" w:hAnsi="Arial" w:cs="Arial"/>
        </w:rPr>
        <w:t xml:space="preserve">možná i toto jeví jistý moment odcházení. </w:t>
      </w:r>
      <w:r>
        <w:rPr>
          <w:rFonts w:ascii="Arial" w:hAnsi="Arial" w:cs="Arial"/>
        </w:rPr>
        <w:t>Autor se totiž po deseti letech loučí se svým stěžejním tématem Motýlů.</w:t>
      </w:r>
    </w:p>
    <w:p w:rsidR="00224C69" w:rsidRDefault="002A1535" w:rsidP="004D62D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Kromě motýlů na výstavě můžete vidět jeho kytice, interiéry kostelů a lustry, vše se vyjevuje v</w:t>
      </w:r>
      <w:r w:rsidR="00C054A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stínu, siluetě obrysu, či křehkosti otisku. Subtilnost zobrazovaného kromě expresivní linie naznačuje i samotná materie, kde je pro autora naprosto stěžejní užitá pigmentace – křehkost a sypkost daného materiálů, která dokresluje celkové vzezření. Díla působí jako naše vybledlé vzpomínky. </w:t>
      </w:r>
    </w:p>
    <w:p w:rsidR="004D62DA" w:rsidRDefault="00EB1544" w:rsidP="00672E1D">
      <w:pPr>
        <w:rPr>
          <w:rFonts w:ascii="Arial" w:hAnsi="Arial" w:cs="Arial"/>
        </w:rPr>
      </w:pPr>
      <w:r w:rsidRPr="00693955">
        <w:rPr>
          <w:rFonts w:ascii="Arial" w:hAnsi="Arial" w:cs="Arial"/>
        </w:rPr>
        <w:t xml:space="preserve">Jakub Špaňhel patří k nejprodávanějším současným českým výtvarným umělcům. </w:t>
      </w:r>
      <w:r w:rsidR="004D62DA" w:rsidRPr="00693955">
        <w:rPr>
          <w:rFonts w:ascii="Arial" w:hAnsi="Arial" w:cs="Arial"/>
        </w:rPr>
        <w:t>Autor sám definuje svou dosavadní tvorbu jako expresivní impresionismus. Jeho výtvarný projev si drží svou vnitřní integritu.</w:t>
      </w:r>
    </w:p>
    <w:p w:rsidR="002A1535" w:rsidRDefault="002A1535" w:rsidP="002A153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Klíčové pro jeho tvorbu bylo přestěhování se z Prahy na venkov, nedaleko obce Sv. Jana pod Skalou. Místní atelier, který slouží v letních měsících, dal za vzniknutí jeho nejnosnějších témat, kter</w:t>
      </w:r>
      <w:r w:rsidR="004D62DA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se přirozeně vyskyt</w:t>
      </w:r>
      <w:r w:rsidR="004D62DA">
        <w:rPr>
          <w:rFonts w:ascii="Arial" w:hAnsi="Arial" w:cs="Arial"/>
        </w:rPr>
        <w:t xml:space="preserve">ují </w:t>
      </w:r>
      <w:r>
        <w:rPr>
          <w:rFonts w:ascii="Arial" w:hAnsi="Arial" w:cs="Arial"/>
        </w:rPr>
        <w:t>v bezprostředním okolí – série květin a motýlů – přinášeli na plátn</w:t>
      </w:r>
      <w:r w:rsidR="004D62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přirozený děj Jakubovy zahrady. </w:t>
      </w:r>
    </w:p>
    <w:p w:rsidR="002A1535" w:rsidRDefault="004D62DA" w:rsidP="004D62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Místní barokní kostel Narození sv. Jana Křtitele pro Jakuba přináší další nosnou symboliku. </w:t>
      </w:r>
      <w:r w:rsidR="002A1535" w:rsidRPr="00693955">
        <w:rPr>
          <w:rFonts w:ascii="Arial" w:hAnsi="Arial" w:cs="Arial"/>
        </w:rPr>
        <w:t xml:space="preserve">Po deseti letech na venkově, se </w:t>
      </w:r>
      <w:r w:rsidR="002A1535">
        <w:rPr>
          <w:rFonts w:ascii="Arial" w:hAnsi="Arial" w:cs="Arial"/>
        </w:rPr>
        <w:t>autor se svými tématy motýlů a kytic symbolicky loučí a přesouvá</w:t>
      </w:r>
      <w:r w:rsidR="002A1535" w:rsidRPr="00693955">
        <w:rPr>
          <w:rFonts w:ascii="Arial" w:hAnsi="Arial" w:cs="Arial"/>
        </w:rPr>
        <w:t xml:space="preserve"> svoji pozornost mnohem dál, za samotné Alpy, do italských Benátek</w:t>
      </w:r>
      <w:r>
        <w:rPr>
          <w:rFonts w:ascii="Arial" w:hAnsi="Arial" w:cs="Arial"/>
        </w:rPr>
        <w:t xml:space="preserve">. Jeho nový atelier má primárně sloužit jako nový zdroj inspirace a přivézt větší pozornost na sakrální a palácovou architekturu. </w:t>
      </w:r>
    </w:p>
    <w:p w:rsidR="00FD13A8" w:rsidRPr="00693955" w:rsidRDefault="004D62DA" w:rsidP="00FD13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13A8" w:rsidRPr="00693955">
        <w:rPr>
          <w:rFonts w:ascii="Arial" w:hAnsi="Arial" w:cs="Arial"/>
        </w:rPr>
        <w:t xml:space="preserve">Výstava také nabízí návrat k válečkové metodě, která intervenuje do prostoru samotné galerie. Motiv motýlů můžeme tedy vidět nejen na obrazech samotných, ale na i na zdech. </w:t>
      </w:r>
    </w:p>
    <w:p w:rsidR="00194290" w:rsidRDefault="004D62DA" w:rsidP="004B3980">
      <w:pPr>
        <w:ind w:firstLine="708"/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</w:rPr>
        <w:t xml:space="preserve">Výstava v DSC </w:t>
      </w:r>
      <w:proofErr w:type="spellStart"/>
      <w:r>
        <w:rPr>
          <w:rFonts w:ascii="Arial" w:hAnsi="Arial" w:cs="Arial"/>
        </w:rPr>
        <w:t>Gallery</w:t>
      </w:r>
      <w:proofErr w:type="spellEnd"/>
      <w:r>
        <w:rPr>
          <w:rFonts w:ascii="Arial" w:hAnsi="Arial" w:cs="Arial"/>
        </w:rPr>
        <w:t xml:space="preserve"> je tak symbolickou tečkou za jedn</w:t>
      </w:r>
      <w:r w:rsidR="00194290">
        <w:rPr>
          <w:rFonts w:ascii="Arial" w:hAnsi="Arial" w:cs="Arial"/>
        </w:rPr>
        <w:t>í</w:t>
      </w:r>
      <w:r w:rsidR="00FD13A8">
        <w:rPr>
          <w:rFonts w:ascii="Arial" w:hAnsi="Arial" w:cs="Arial"/>
        </w:rPr>
        <w:t>m silným obdobím. Ředitel galerie Edmu</w:t>
      </w:r>
      <w:r w:rsidR="00194290">
        <w:rPr>
          <w:rFonts w:ascii="Arial" w:hAnsi="Arial" w:cs="Arial"/>
        </w:rPr>
        <w:t>n</w:t>
      </w:r>
      <w:r w:rsidR="00FD13A8">
        <w:rPr>
          <w:rFonts w:ascii="Arial" w:hAnsi="Arial" w:cs="Arial"/>
        </w:rPr>
        <w:t xml:space="preserve">d </w:t>
      </w:r>
      <w:proofErr w:type="spellStart"/>
      <w:r w:rsidR="00FD13A8">
        <w:rPr>
          <w:rFonts w:ascii="Arial" w:hAnsi="Arial" w:cs="Arial"/>
        </w:rPr>
        <w:t>Čučka</w:t>
      </w:r>
      <w:proofErr w:type="spellEnd"/>
      <w:r w:rsidR="00FD13A8">
        <w:rPr>
          <w:rFonts w:ascii="Arial" w:hAnsi="Arial" w:cs="Arial"/>
        </w:rPr>
        <w:t xml:space="preserve"> o autorovi: </w:t>
      </w:r>
      <w:r w:rsidR="00194290" w:rsidRPr="00194290">
        <w:rPr>
          <w:rFonts w:ascii="Arial" w:hAnsi="Arial" w:cs="Arial"/>
        </w:rPr>
        <w:t>„</w:t>
      </w:r>
      <w:r w:rsidR="00194290" w:rsidRPr="004B3980">
        <w:rPr>
          <w:rFonts w:ascii="Helvetica" w:hAnsi="Helvetica"/>
          <w:i/>
          <w:iCs/>
          <w:color w:val="000000"/>
        </w:rPr>
        <w:t xml:space="preserve">Jakub </w:t>
      </w:r>
      <w:proofErr w:type="spellStart"/>
      <w:r w:rsidR="00194290" w:rsidRPr="004B3980">
        <w:rPr>
          <w:rFonts w:ascii="Helvetica" w:hAnsi="Helvetica"/>
          <w:i/>
          <w:iCs/>
          <w:color w:val="000000"/>
        </w:rPr>
        <w:t>Španhel</w:t>
      </w:r>
      <w:proofErr w:type="spellEnd"/>
      <w:r w:rsidR="00194290" w:rsidRPr="004B3980">
        <w:rPr>
          <w:rFonts w:ascii="Helvetica" w:hAnsi="Helvetica"/>
          <w:i/>
          <w:iCs/>
          <w:color w:val="000000"/>
        </w:rPr>
        <w:t xml:space="preserve"> je enfant terrible české výtvarné scény. Jeho tvorbu formoval Milan </w:t>
      </w:r>
      <w:proofErr w:type="spellStart"/>
      <w:r w:rsidR="00194290" w:rsidRPr="004B3980">
        <w:rPr>
          <w:rFonts w:ascii="Helvetica" w:hAnsi="Helvetica"/>
          <w:i/>
          <w:iCs/>
          <w:color w:val="000000"/>
        </w:rPr>
        <w:t>Knižák</w:t>
      </w:r>
      <w:proofErr w:type="spellEnd"/>
      <w:r w:rsidR="00194290" w:rsidRPr="004B3980">
        <w:rPr>
          <w:rFonts w:ascii="Helvetica" w:hAnsi="Helvetica"/>
          <w:i/>
          <w:iCs/>
          <w:color w:val="000000"/>
        </w:rPr>
        <w:t>, jakožto jeho pedagog a Jiří Dokoupil, kterému Jakub by dlouho asistentem. Jeho díla jsou zastoupena ve stálé expozici Národní galerie. Svou současnou práci staví ještě více na pigmentech, a to ve mně evokuje doteky Adrieny Šimotové.“</w:t>
      </w:r>
    </w:p>
    <w:p w:rsidR="004D62DA" w:rsidRPr="00693955" w:rsidRDefault="00194290" w:rsidP="004D62DA">
      <w:pPr>
        <w:rPr>
          <w:rFonts w:ascii="Arial" w:hAnsi="Arial" w:cs="Arial"/>
        </w:rPr>
      </w:pPr>
      <w:r>
        <w:rPr>
          <w:rFonts w:ascii="Helvetica" w:hAnsi="Helvetica"/>
          <w:color w:val="000000"/>
          <w:sz w:val="18"/>
          <w:szCs w:val="18"/>
        </w:rPr>
        <w:t xml:space="preserve"> </w:t>
      </w:r>
    </w:p>
    <w:p w:rsidR="002A1535" w:rsidRDefault="002A1535" w:rsidP="002A1535">
      <w:pPr>
        <w:rPr>
          <w:rFonts w:ascii="Arial" w:hAnsi="Arial" w:cs="Arial"/>
        </w:rPr>
      </w:pPr>
    </w:p>
    <w:p w:rsidR="002A1535" w:rsidRDefault="002A1535" w:rsidP="002A1535">
      <w:pPr>
        <w:rPr>
          <w:rFonts w:ascii="Arial" w:hAnsi="Arial" w:cs="Arial"/>
        </w:rPr>
      </w:pPr>
    </w:p>
    <w:p w:rsidR="00C15C09" w:rsidRPr="00693955" w:rsidRDefault="00C15C09" w:rsidP="00C15C09">
      <w:pPr>
        <w:rPr>
          <w:rFonts w:ascii="Arial" w:hAnsi="Arial" w:cs="Arial"/>
        </w:rPr>
      </w:pPr>
      <w:r w:rsidRPr="002A1535">
        <w:rPr>
          <w:rFonts w:ascii="Arial" w:hAnsi="Arial" w:cs="Arial"/>
          <w:b/>
          <w:bCs/>
        </w:rPr>
        <w:lastRenderedPageBreak/>
        <w:t>Jakub Špaňhel</w:t>
      </w:r>
      <w:r w:rsidRPr="00693955">
        <w:rPr>
          <w:rFonts w:ascii="Arial" w:hAnsi="Arial" w:cs="Arial"/>
        </w:rPr>
        <w:t xml:space="preserve"> </w:t>
      </w:r>
      <w:r w:rsidR="007637B4" w:rsidRPr="00693955">
        <w:rPr>
          <w:rFonts w:ascii="Arial" w:hAnsi="Arial" w:cs="Arial"/>
        </w:rPr>
        <w:t>(*1976), p</w:t>
      </w:r>
      <w:r w:rsidRPr="00693955">
        <w:rPr>
          <w:rFonts w:ascii="Arial" w:hAnsi="Arial" w:cs="Arial"/>
        </w:rPr>
        <w:t xml:space="preserve">o odchodu z Karviné </w:t>
      </w:r>
      <w:r w:rsidR="007637B4" w:rsidRPr="00693955">
        <w:rPr>
          <w:rFonts w:ascii="Arial" w:hAnsi="Arial" w:cs="Arial"/>
        </w:rPr>
        <w:t xml:space="preserve">studium na </w:t>
      </w:r>
      <w:r w:rsidRPr="00693955">
        <w:rPr>
          <w:rFonts w:ascii="Arial" w:hAnsi="Arial" w:cs="Arial"/>
        </w:rPr>
        <w:t xml:space="preserve">AVU </w:t>
      </w:r>
      <w:r w:rsidR="007637B4" w:rsidRPr="00693955">
        <w:rPr>
          <w:rFonts w:ascii="Arial" w:hAnsi="Arial" w:cs="Arial"/>
        </w:rPr>
        <w:t xml:space="preserve">v atelieru </w:t>
      </w:r>
      <w:r w:rsidRPr="00693955">
        <w:rPr>
          <w:rFonts w:ascii="Arial" w:hAnsi="Arial" w:cs="Arial"/>
        </w:rPr>
        <w:t>Milan</w:t>
      </w:r>
      <w:r w:rsidR="007637B4" w:rsidRPr="00693955">
        <w:rPr>
          <w:rFonts w:ascii="Arial" w:hAnsi="Arial" w:cs="Arial"/>
        </w:rPr>
        <w:t>a</w:t>
      </w:r>
      <w:r w:rsidRPr="00693955">
        <w:rPr>
          <w:rFonts w:ascii="Arial" w:hAnsi="Arial" w:cs="Arial"/>
        </w:rPr>
        <w:t xml:space="preserve"> Knížák</w:t>
      </w:r>
      <w:r w:rsidR="007637B4" w:rsidRPr="00693955">
        <w:rPr>
          <w:rFonts w:ascii="Arial" w:hAnsi="Arial" w:cs="Arial"/>
        </w:rPr>
        <w:t>a</w:t>
      </w:r>
      <w:r w:rsidRPr="00693955">
        <w:rPr>
          <w:rFonts w:ascii="Arial" w:hAnsi="Arial" w:cs="Arial"/>
        </w:rPr>
        <w:t xml:space="preserve"> a Jiř</w:t>
      </w:r>
      <w:r w:rsidR="007637B4" w:rsidRPr="00693955">
        <w:rPr>
          <w:rFonts w:ascii="Arial" w:hAnsi="Arial" w:cs="Arial"/>
        </w:rPr>
        <w:t>ho</w:t>
      </w:r>
      <w:r w:rsidRPr="00693955">
        <w:rPr>
          <w:rFonts w:ascii="Arial" w:hAnsi="Arial" w:cs="Arial"/>
        </w:rPr>
        <w:t xml:space="preserve"> David</w:t>
      </w:r>
      <w:r w:rsidR="007637B4" w:rsidRPr="00693955">
        <w:rPr>
          <w:rFonts w:ascii="Arial" w:hAnsi="Arial" w:cs="Arial"/>
        </w:rPr>
        <w:t>a.</w:t>
      </w:r>
      <w:r w:rsidRPr="00693955">
        <w:rPr>
          <w:rFonts w:ascii="Arial" w:hAnsi="Arial" w:cs="Arial"/>
        </w:rPr>
        <w:t xml:space="preserve"> </w:t>
      </w:r>
      <w:r w:rsidR="007637B4" w:rsidRPr="00693955">
        <w:rPr>
          <w:rFonts w:ascii="Arial" w:hAnsi="Arial" w:cs="Arial"/>
        </w:rPr>
        <w:t>Po studiu Špaňhel rozhodl odejít na půlroční hostování do berlínského atelieru</w:t>
      </w:r>
      <w:r w:rsidR="00343B4E">
        <w:rPr>
          <w:rFonts w:ascii="Arial" w:hAnsi="Arial" w:cs="Arial"/>
        </w:rPr>
        <w:t xml:space="preserve"> </w:t>
      </w:r>
      <w:r w:rsidRPr="00693955">
        <w:rPr>
          <w:rFonts w:ascii="Arial" w:hAnsi="Arial" w:cs="Arial"/>
        </w:rPr>
        <w:t>totiž Jiřího Georga Dokoupila</w:t>
      </w:r>
      <w:r w:rsidR="007637B4" w:rsidRPr="00693955">
        <w:rPr>
          <w:rFonts w:ascii="Arial" w:hAnsi="Arial" w:cs="Arial"/>
        </w:rPr>
        <w:t xml:space="preserve">, který v </w:t>
      </w:r>
      <w:r w:rsidRPr="00693955">
        <w:rPr>
          <w:rFonts w:ascii="Arial" w:hAnsi="Arial" w:cs="Arial"/>
        </w:rPr>
        <w:t xml:space="preserve">80. letech stál u zrodu </w:t>
      </w:r>
      <w:r w:rsidR="007637B4" w:rsidRPr="00693955">
        <w:rPr>
          <w:rFonts w:ascii="Arial" w:hAnsi="Arial" w:cs="Arial"/>
        </w:rPr>
        <w:t xml:space="preserve">německé skupiny Die </w:t>
      </w:r>
      <w:proofErr w:type="spellStart"/>
      <w:r w:rsidR="007637B4" w:rsidRPr="00693955">
        <w:rPr>
          <w:rFonts w:ascii="Arial" w:hAnsi="Arial" w:cs="Arial"/>
        </w:rPr>
        <w:t>Neue</w:t>
      </w:r>
      <w:proofErr w:type="spellEnd"/>
      <w:r w:rsidR="007637B4" w:rsidRPr="00693955">
        <w:rPr>
          <w:rFonts w:ascii="Arial" w:hAnsi="Arial" w:cs="Arial"/>
        </w:rPr>
        <w:t xml:space="preserve"> </w:t>
      </w:r>
      <w:proofErr w:type="spellStart"/>
      <w:r w:rsidR="007637B4" w:rsidRPr="00693955">
        <w:rPr>
          <w:rFonts w:ascii="Arial" w:hAnsi="Arial" w:cs="Arial"/>
        </w:rPr>
        <w:t>Wilden</w:t>
      </w:r>
      <w:proofErr w:type="spellEnd"/>
      <w:r w:rsidR="007637B4" w:rsidRPr="00693955">
        <w:rPr>
          <w:rFonts w:ascii="Arial" w:hAnsi="Arial" w:cs="Arial"/>
        </w:rPr>
        <w:t xml:space="preserve"> (Noví divocí), která malíře uhranula v jeho počátcích. Po půlroční stáži Špaňhel přechází s Dokoupilem do Prahy a stává se jeho asistentem a mají spolu oba atelier na Václavském náměstí. Autor sám definuje svou dosavadní tvorbu jako expresivní impresionismus. Nadále je v jeho pracích zřetelný vliv J</w:t>
      </w:r>
      <w:r w:rsidRPr="00693955">
        <w:rPr>
          <w:rFonts w:ascii="Arial" w:hAnsi="Arial" w:cs="Arial"/>
        </w:rPr>
        <w:t xml:space="preserve">eho výtvarný projev si ovšem </w:t>
      </w:r>
      <w:r w:rsidR="007637B4" w:rsidRPr="00693955">
        <w:rPr>
          <w:rFonts w:ascii="Arial" w:hAnsi="Arial" w:cs="Arial"/>
        </w:rPr>
        <w:t>drží</w:t>
      </w:r>
      <w:r w:rsidRPr="00693955">
        <w:rPr>
          <w:rFonts w:ascii="Arial" w:hAnsi="Arial" w:cs="Arial"/>
        </w:rPr>
        <w:t xml:space="preserve"> svou originalitu a vnitřní integritu</w:t>
      </w:r>
      <w:r w:rsidR="007637B4" w:rsidRPr="00693955">
        <w:rPr>
          <w:rFonts w:ascii="Arial" w:hAnsi="Arial" w:cs="Arial"/>
        </w:rPr>
        <w:t>.</w:t>
      </w:r>
    </w:p>
    <w:p w:rsidR="00C15C09" w:rsidRDefault="00C15C09" w:rsidP="00C15C09">
      <w:pPr>
        <w:rPr>
          <w:rFonts w:ascii="Arial" w:hAnsi="Arial" w:cs="Arial"/>
        </w:rPr>
      </w:pPr>
    </w:p>
    <w:p w:rsidR="004B3980" w:rsidRDefault="004B3980" w:rsidP="00C15C09">
      <w:pPr>
        <w:rPr>
          <w:rFonts w:ascii="Arial" w:hAnsi="Arial" w:cs="Arial"/>
          <w:b/>
          <w:bCs/>
          <w:sz w:val="20"/>
          <w:szCs w:val="20"/>
        </w:rPr>
      </w:pPr>
    </w:p>
    <w:p w:rsidR="004B3980" w:rsidRPr="004B3980" w:rsidRDefault="004B3980" w:rsidP="00C15C09">
      <w:pPr>
        <w:rPr>
          <w:rFonts w:ascii="Arial" w:hAnsi="Arial" w:cs="Arial"/>
          <w:b/>
          <w:bCs/>
          <w:sz w:val="20"/>
          <w:szCs w:val="20"/>
        </w:rPr>
      </w:pPr>
      <w:r w:rsidRPr="004B3980">
        <w:rPr>
          <w:rFonts w:ascii="Arial" w:hAnsi="Arial" w:cs="Arial"/>
          <w:b/>
          <w:bCs/>
          <w:sz w:val="20"/>
          <w:szCs w:val="20"/>
        </w:rPr>
        <w:t>Přehled samostatných výstav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>2003 Jakub Špaňhel 26 let, Galerie hlavního města Prahy – Staroměstská radnice, Praha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 xml:space="preserve">2005 Jakub Špaňhel, Jonáš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Czesaný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>, Národní galerie Praha – Veletržní palác, Praha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>2011 Jakub Špaňhel, Dům umění Ostrava, Ostrava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>2012 Had na sněhu, Galerie Havelka, Praha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 xml:space="preserve">2013 Van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Gogh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 xml:space="preserve"> na venkově, Galerie Kaple, Valašské Meziříčí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 xml:space="preserve">2015 Jakub Špaňhel, Adam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Gallery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>, Brno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 xml:space="preserve">2015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Sacred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Profane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>, Czech Centre London, London, UK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 xml:space="preserve">2016 Obrazy </w:t>
      </w:r>
      <w:proofErr w:type="gramStart"/>
      <w:r w:rsidRPr="004B3980">
        <w:rPr>
          <w:rFonts w:ascii="Arial" w:hAnsi="Arial" w:cs="Arial"/>
          <w:color w:val="000000"/>
          <w:sz w:val="20"/>
          <w:szCs w:val="20"/>
        </w:rPr>
        <w:t>1648 – 2016</w:t>
      </w:r>
      <w:proofErr w:type="gramEnd"/>
      <w:r w:rsidRPr="004B3980">
        <w:rPr>
          <w:rFonts w:ascii="Arial" w:hAnsi="Arial" w:cs="Arial"/>
          <w:color w:val="000000"/>
          <w:sz w:val="20"/>
          <w:szCs w:val="20"/>
        </w:rPr>
        <w:t xml:space="preserve">, Galerie Václava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Špály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>, Praha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>2016 Kytky, města, motýli, GASK – Galerie Středočeského Kraje, Kutná Hora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 xml:space="preserve">2019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Ento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monologue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>, Galerie Havelka, Praha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 xml:space="preserve">2020 Pět světel nad vodou, Galerie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Arcimboldo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>, Praha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 xml:space="preserve">2020 In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Gremio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Matris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>, kostel sv. Vavřince v Klatovech, Klatovy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>2021 Pohled do okna, Galerie Fasáda, Praha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 xml:space="preserve">2023 Oblaka pod zlatými hvězdami,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SmetanaQ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Gallery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>, Praha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b/>
          <w:bCs/>
          <w:color w:val="000000"/>
          <w:sz w:val="20"/>
          <w:szCs w:val="20"/>
        </w:rPr>
        <w:t>Zastoupení ve veřejných sbírkách</w:t>
      </w:r>
    </w:p>
    <w:p w:rsidR="004B3980" w:rsidRPr="004B3980" w:rsidRDefault="004B3980" w:rsidP="004B398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3980">
        <w:rPr>
          <w:rFonts w:ascii="Arial" w:hAnsi="Arial" w:cs="Arial"/>
          <w:color w:val="000000"/>
          <w:sz w:val="20"/>
          <w:szCs w:val="20"/>
        </w:rPr>
        <w:t>Národní galerie, Praha</w:t>
      </w:r>
      <w:r w:rsidRPr="004B3980">
        <w:rPr>
          <w:rFonts w:ascii="Arial" w:hAnsi="Arial" w:cs="Arial"/>
          <w:color w:val="000000"/>
          <w:sz w:val="20"/>
          <w:szCs w:val="20"/>
        </w:rPr>
        <w:br/>
        <w:t>Východočeská galerie, Pardubice</w:t>
      </w:r>
      <w:r w:rsidRPr="004B3980">
        <w:rPr>
          <w:rFonts w:ascii="Arial" w:hAnsi="Arial" w:cs="Arial"/>
          <w:color w:val="000000"/>
          <w:sz w:val="20"/>
          <w:szCs w:val="20"/>
        </w:rPr>
        <w:br/>
        <w:t>Galerie Klatovy / Klenová, Klatovy</w:t>
      </w:r>
      <w:r w:rsidRPr="004B3980">
        <w:rPr>
          <w:rFonts w:ascii="Arial" w:hAnsi="Arial" w:cs="Arial"/>
          <w:color w:val="000000"/>
          <w:sz w:val="20"/>
          <w:szCs w:val="20"/>
        </w:rPr>
        <w:br/>
        <w:t xml:space="preserve">Galerie Felixe </w:t>
      </w:r>
      <w:proofErr w:type="spellStart"/>
      <w:r w:rsidRPr="004B3980">
        <w:rPr>
          <w:rFonts w:ascii="Arial" w:hAnsi="Arial" w:cs="Arial"/>
          <w:color w:val="000000"/>
          <w:sz w:val="20"/>
          <w:szCs w:val="20"/>
        </w:rPr>
        <w:t>Jeneweina</w:t>
      </w:r>
      <w:proofErr w:type="spellEnd"/>
      <w:r w:rsidRPr="004B3980">
        <w:rPr>
          <w:rFonts w:ascii="Arial" w:hAnsi="Arial" w:cs="Arial"/>
          <w:color w:val="000000"/>
          <w:sz w:val="20"/>
          <w:szCs w:val="20"/>
        </w:rPr>
        <w:t>, Kutná Hora</w:t>
      </w:r>
    </w:p>
    <w:p w:rsidR="00224C69" w:rsidRPr="004B3980" w:rsidRDefault="00224C69" w:rsidP="00EB1544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:rsidR="00224C69" w:rsidRDefault="00224C69" w:rsidP="00EB1544">
      <w:pP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:rsidR="00224C69" w:rsidRDefault="00224C69" w:rsidP="00EB1544">
      <w:pP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sectPr w:rsidR="0022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9"/>
    <w:rsid w:val="00194290"/>
    <w:rsid w:val="00224C69"/>
    <w:rsid w:val="002A1535"/>
    <w:rsid w:val="00343B4E"/>
    <w:rsid w:val="004615C1"/>
    <w:rsid w:val="004B3980"/>
    <w:rsid w:val="004D62DA"/>
    <w:rsid w:val="00672E1D"/>
    <w:rsid w:val="00693955"/>
    <w:rsid w:val="007637B4"/>
    <w:rsid w:val="008B59EA"/>
    <w:rsid w:val="00C054A4"/>
    <w:rsid w:val="00C15C09"/>
    <w:rsid w:val="00EB1544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A03AF"/>
  <w15:chartTrackingRefBased/>
  <w15:docId w15:val="{E36EC2AA-8793-F34B-82E7-FA8680DA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5C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C15C09"/>
  </w:style>
  <w:style w:type="character" w:styleId="Hypertextovodkaz">
    <w:name w:val="Hyperlink"/>
    <w:basedOn w:val="Standardnpsmoodstavce"/>
    <w:uiPriority w:val="99"/>
    <w:semiHidden/>
    <w:unhideWhenUsed/>
    <w:rsid w:val="00C15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Novakova</dc:creator>
  <cp:keywords/>
  <dc:description/>
  <cp:lastModifiedBy>Nikola Novakova</cp:lastModifiedBy>
  <cp:revision>7</cp:revision>
  <dcterms:created xsi:type="dcterms:W3CDTF">2024-01-15T11:56:00Z</dcterms:created>
  <dcterms:modified xsi:type="dcterms:W3CDTF">2024-02-05T09:23:00Z</dcterms:modified>
</cp:coreProperties>
</file>